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F" w:rsidRDefault="00F6259F">
      <w:pPr>
        <w:spacing w:after="129"/>
        <w:ind w:left="-1235" w:right="-1320"/>
      </w:pPr>
    </w:p>
    <w:p w:rsidR="00F6259F" w:rsidRDefault="00972045" w:rsidP="00972045">
      <w:pPr>
        <w:spacing w:after="0"/>
        <w:ind w:left="998"/>
        <w:jc w:val="center"/>
        <w:rPr>
          <w:b/>
          <w:noProof/>
          <w:color w:val="000099"/>
          <w:sz w:val="24"/>
        </w:rPr>
      </w:pPr>
      <w:r>
        <w:rPr>
          <w:noProof/>
          <w:lang w:val="pt-BR" w:eastAsia="pt-BR"/>
        </w:rPr>
        <w:drawing>
          <wp:inline distT="0" distB="0" distL="0" distR="0">
            <wp:extent cx="571500" cy="342572"/>
            <wp:effectExtent l="0" t="0" r="0" b="635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30" cy="3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1FB" w:rsidRPr="00577978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914536" cy="342322"/>
            <wp:effectExtent l="0" t="0" r="0" b="635"/>
            <wp:docPr id="3" name="Imagem 1" descr="https://static.wixstatic.com/media/a6377b_d08ea842a3ae45988de214b7a1de8296~mv2.png/v1/crop/x_0,y_57,w_1209,h_448/fill/w_720,h_272,al_c,usm_0.66_1.00_0.01/a6377b_d08ea842a3ae45988de214b7a1de82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static.wixstatic.com/media/a6377b_d08ea842a3ae45988de214b7a1de8296~mv2.png/v1/crop/x_0,y_57,w_1209,h_448/fill/w_720,h_272,al_c,usm_0.66_1.00_0.01/a6377b_d08ea842a3ae45988de214b7a1de8296~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54" cy="36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45" w:rsidRPr="00735F06" w:rsidRDefault="00972045" w:rsidP="00972045">
      <w:pPr>
        <w:spacing w:after="0"/>
        <w:ind w:left="998"/>
        <w:jc w:val="center"/>
        <w:rPr>
          <w:color w:val="auto"/>
        </w:rPr>
      </w:pPr>
    </w:p>
    <w:p w:rsidR="005821FB" w:rsidRPr="005821FB" w:rsidRDefault="005821FB" w:rsidP="005821FB">
      <w:pPr>
        <w:keepNext/>
        <w:keepLines/>
        <w:spacing w:after="0"/>
        <w:jc w:val="center"/>
        <w:outlineLvl w:val="0"/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</w:pPr>
      <w:r w:rsidRPr="005821FB"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  <w:t xml:space="preserve">VIII COLOQUIO LATINOAMERICANO Y CARIBEÑO DE EDUCACION EN DERECHOS HUMANOS: </w:t>
      </w:r>
    </w:p>
    <w:p w:rsidR="005821FB" w:rsidRPr="005821FB" w:rsidRDefault="005821FB" w:rsidP="005821FB">
      <w:pPr>
        <w:keepNext/>
        <w:keepLines/>
        <w:spacing w:after="0"/>
        <w:jc w:val="center"/>
        <w:outlineLvl w:val="0"/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</w:pPr>
      <w:proofErr w:type="gramStart"/>
      <w:r w:rsidRPr="005821FB"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  <w:t xml:space="preserve">“ </w:t>
      </w:r>
      <w:r w:rsidR="00735F06" w:rsidRPr="003061BB"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  <w:t>Educación</w:t>
      </w:r>
      <w:proofErr w:type="gramEnd"/>
      <w:r w:rsidRPr="005821FB">
        <w:rPr>
          <w:rFonts w:asciiTheme="minorHAnsi" w:eastAsiaTheme="majorEastAsia" w:hAnsiTheme="minorHAnsi" w:cstheme="majorBidi"/>
          <w:b/>
          <w:color w:val="auto"/>
          <w:sz w:val="18"/>
          <w:szCs w:val="18"/>
          <w:lang w:eastAsia="en-US"/>
        </w:rPr>
        <w:t xml:space="preserve"> en Derechos Humanos y Democracia en América Latina y el Caribe”</w:t>
      </w:r>
    </w:p>
    <w:p w:rsidR="005821FB" w:rsidRPr="003061BB" w:rsidRDefault="005821FB" w:rsidP="005821FB">
      <w:pPr>
        <w:keepNext/>
        <w:keepLines/>
        <w:spacing w:after="0"/>
        <w:jc w:val="center"/>
        <w:outlineLvl w:val="0"/>
        <w:rPr>
          <w:rFonts w:asciiTheme="minorHAnsi" w:eastAsiaTheme="majorEastAsia" w:hAnsiTheme="minorHAnsi" w:cs="Arial"/>
          <w:b/>
          <w:color w:val="auto"/>
          <w:sz w:val="18"/>
          <w:szCs w:val="18"/>
          <w:lang w:eastAsia="en-US"/>
        </w:rPr>
      </w:pPr>
      <w:r w:rsidRPr="003061BB">
        <w:rPr>
          <w:rFonts w:asciiTheme="minorHAnsi" w:eastAsiaTheme="majorEastAsia" w:hAnsiTheme="minorHAnsi" w:cs="Arial"/>
          <w:b/>
          <w:color w:val="auto"/>
          <w:sz w:val="18"/>
          <w:szCs w:val="18"/>
          <w:lang w:eastAsia="en-US"/>
        </w:rPr>
        <w:t xml:space="preserve">Universidad de </w:t>
      </w:r>
      <w:r w:rsidRPr="005821FB">
        <w:rPr>
          <w:rFonts w:asciiTheme="minorHAnsi" w:eastAsiaTheme="majorEastAsia" w:hAnsiTheme="minorHAnsi" w:cs="Arial"/>
          <w:b/>
          <w:color w:val="auto"/>
          <w:sz w:val="18"/>
          <w:szCs w:val="18"/>
          <w:lang w:eastAsia="en-US"/>
        </w:rPr>
        <w:t>Antofagasta, 23, 24 y 25 de Octubre 2019</w:t>
      </w:r>
    </w:p>
    <w:p w:rsidR="005821FB" w:rsidRPr="005821FB" w:rsidRDefault="005821FB" w:rsidP="005821FB">
      <w:pPr>
        <w:keepNext/>
        <w:keepLines/>
        <w:spacing w:after="0"/>
        <w:jc w:val="center"/>
        <w:outlineLvl w:val="0"/>
        <w:rPr>
          <w:rFonts w:asciiTheme="minorHAnsi" w:eastAsiaTheme="majorEastAsia" w:hAnsiTheme="minorHAnsi" w:cs="Arial"/>
          <w:b/>
          <w:color w:val="auto"/>
          <w:sz w:val="18"/>
          <w:szCs w:val="18"/>
          <w:lang w:eastAsia="en-US"/>
        </w:rPr>
      </w:pPr>
      <w:r w:rsidRPr="003061BB">
        <w:rPr>
          <w:rFonts w:asciiTheme="minorHAnsi" w:eastAsiaTheme="majorEastAsia" w:hAnsiTheme="minorHAnsi" w:cs="Arial"/>
          <w:b/>
          <w:color w:val="auto"/>
          <w:sz w:val="18"/>
          <w:szCs w:val="18"/>
          <w:lang w:eastAsia="en-US"/>
        </w:rPr>
        <w:t>Ciudad de Antofagasta, Chile</w:t>
      </w:r>
      <w:bookmarkStart w:id="0" w:name="_GoBack"/>
      <w:bookmarkEnd w:id="0"/>
    </w:p>
    <w:p w:rsidR="00F6259F" w:rsidRPr="003061BB" w:rsidRDefault="00F6259F">
      <w:pPr>
        <w:spacing w:after="0"/>
        <w:ind w:left="998"/>
        <w:jc w:val="center"/>
        <w:rPr>
          <w:rFonts w:asciiTheme="minorHAnsi" w:hAnsiTheme="minorHAnsi"/>
          <w:color w:val="auto"/>
        </w:rPr>
      </w:pPr>
    </w:p>
    <w:p w:rsidR="00F6259F" w:rsidRPr="003061BB" w:rsidRDefault="00F6259F">
      <w:pPr>
        <w:spacing w:after="0"/>
        <w:ind w:left="998"/>
        <w:jc w:val="center"/>
        <w:rPr>
          <w:rFonts w:asciiTheme="minorHAnsi" w:hAnsiTheme="minorHAnsi"/>
          <w:color w:val="auto"/>
        </w:rPr>
      </w:pPr>
    </w:p>
    <w:p w:rsidR="00F6259F" w:rsidRPr="00735F06" w:rsidRDefault="00F92509">
      <w:pPr>
        <w:spacing w:after="0"/>
        <w:ind w:left="154" w:hanging="10"/>
        <w:rPr>
          <w:color w:val="auto"/>
        </w:rPr>
      </w:pPr>
      <w:r w:rsidRPr="00735F06">
        <w:rPr>
          <w:b/>
          <w:color w:val="auto"/>
        </w:rPr>
        <w:t xml:space="preserve">Datos Inscripción </w:t>
      </w:r>
    </w:p>
    <w:tbl>
      <w:tblPr>
        <w:tblStyle w:val="TableGrid"/>
        <w:tblW w:w="9043" w:type="dxa"/>
        <w:tblInd w:w="36" w:type="dxa"/>
        <w:tblCellMar>
          <w:top w:w="-2598" w:type="dxa"/>
          <w:bottom w:w="-3064" w:type="dxa"/>
          <w:right w:w="14" w:type="dxa"/>
        </w:tblCellMar>
        <w:tblLook w:val="04A0"/>
      </w:tblPr>
      <w:tblGrid>
        <w:gridCol w:w="3229"/>
        <w:gridCol w:w="5814"/>
      </w:tblGrid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 w:rsidP="00F92509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>Nombre</w:t>
            </w:r>
            <w:r w:rsidR="00F92509" w:rsidRPr="00735F06">
              <w:rPr>
                <w:b/>
                <w:color w:val="auto"/>
              </w:rPr>
              <w:t xml:space="preserve">s y apellidos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jc w:val="center"/>
              <w:rPr>
                <w:color w:val="auto"/>
              </w:rPr>
            </w:pPr>
          </w:p>
        </w:tc>
      </w:tr>
      <w:tr w:rsidR="00735F06" w:rsidRPr="00735F06" w:rsidTr="003061BB">
        <w:trPr>
          <w:trHeight w:val="49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 w:rsidP="003061BB">
            <w:pPr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Institución que Representa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 w:rsidP="00F92509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Profesión / Cargo / </w:t>
            </w:r>
            <w:r w:rsidR="00F92509" w:rsidRPr="00735F06">
              <w:rPr>
                <w:b/>
                <w:color w:val="auto"/>
              </w:rPr>
              <w:t>Ocupación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Dirección 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 w:rsidP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Ciudad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-1762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4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País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Teléfono </w:t>
            </w:r>
            <w:r w:rsidR="008C04B0">
              <w:rPr>
                <w:b/>
                <w:color w:val="auto"/>
              </w:rPr>
              <w:t>fijo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D83898" w:rsidP="00766FEF">
            <w:pPr>
              <w:ind w:left="108"/>
              <w:jc w:val="center"/>
              <w:rPr>
                <w:color w:val="auto"/>
              </w:rPr>
            </w:pPr>
            <w:r w:rsidRPr="00735F06">
              <w:rPr>
                <w:color w:val="auto"/>
              </w:rPr>
              <w:t>-</w:t>
            </w: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Celular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8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Correo Electrónico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tabs>
                <w:tab w:val="center" w:pos="3409"/>
              </w:tabs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544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972045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 xml:space="preserve">Fecha de Inscripción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1625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509" w:rsidRPr="00735F06" w:rsidRDefault="00972045" w:rsidP="00735F06">
            <w:pPr>
              <w:rPr>
                <w:b/>
                <w:color w:val="auto"/>
              </w:rPr>
            </w:pPr>
            <w:r w:rsidRPr="00735F06">
              <w:rPr>
                <w:b/>
                <w:color w:val="auto"/>
              </w:rPr>
              <w:t>Categoría</w:t>
            </w:r>
            <w:r w:rsidR="00F92509" w:rsidRPr="00735F06">
              <w:rPr>
                <w:b/>
                <w:color w:val="auto"/>
              </w:rPr>
              <w:t xml:space="preserve"> de asistente </w:t>
            </w:r>
            <w:r w:rsidR="005821FB" w:rsidRPr="00735F06">
              <w:rPr>
                <w:b/>
                <w:color w:val="auto"/>
              </w:rPr>
              <w:t>:</w:t>
            </w:r>
          </w:p>
          <w:p w:rsidR="003061BB" w:rsidRPr="00735F06" w:rsidRDefault="00F92509" w:rsidP="003061BB">
            <w:pPr>
              <w:ind w:left="108"/>
              <w:rPr>
                <w:b/>
                <w:color w:val="auto"/>
              </w:rPr>
            </w:pPr>
            <w:r w:rsidRPr="00735F06">
              <w:rPr>
                <w:b/>
                <w:color w:val="auto"/>
              </w:rPr>
              <w:t xml:space="preserve">1.- </w:t>
            </w:r>
            <w:r w:rsidR="005821FB" w:rsidRPr="00735F06">
              <w:rPr>
                <w:b/>
                <w:color w:val="auto"/>
              </w:rPr>
              <w:t>Participante con trabajo y/o posters (1)</w:t>
            </w:r>
            <w:r w:rsidR="003061BB">
              <w:rPr>
                <w:b/>
                <w:color w:val="auto"/>
              </w:rPr>
              <w:t xml:space="preserve">, en este caso  señalar </w:t>
            </w:r>
            <w:r w:rsidR="003061BB" w:rsidRPr="003061BB">
              <w:rPr>
                <w:b/>
                <w:i/>
                <w:color w:val="auto"/>
              </w:rPr>
              <w:t>título de trabajo presentado</w:t>
            </w:r>
          </w:p>
          <w:p w:rsidR="00F6259F" w:rsidRPr="00735F06" w:rsidRDefault="00F92509" w:rsidP="005821FB">
            <w:pPr>
              <w:ind w:left="108"/>
              <w:rPr>
                <w:color w:val="auto"/>
              </w:rPr>
            </w:pPr>
            <w:r w:rsidRPr="00735F06">
              <w:rPr>
                <w:b/>
                <w:color w:val="auto"/>
              </w:rPr>
              <w:t>2.-</w:t>
            </w:r>
            <w:r w:rsidR="005821FB" w:rsidRPr="00735F06">
              <w:rPr>
                <w:b/>
                <w:color w:val="auto"/>
              </w:rPr>
              <w:t>Participante sin trabajo y /o posters</w:t>
            </w:r>
            <w:r w:rsidR="00972045" w:rsidRPr="00735F06">
              <w:rPr>
                <w:b/>
                <w:color w:val="auto"/>
              </w:rPr>
              <w:t xml:space="preserve">) </w:t>
            </w:r>
            <w:r w:rsidR="005821FB" w:rsidRPr="00735F06">
              <w:rPr>
                <w:b/>
                <w:color w:val="auto"/>
              </w:rPr>
              <w:t>(2)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F6259F" w:rsidP="00766FEF">
            <w:pPr>
              <w:ind w:left="108" w:right="94"/>
              <w:jc w:val="center"/>
              <w:rPr>
                <w:color w:val="auto"/>
              </w:rPr>
            </w:pPr>
          </w:p>
        </w:tc>
      </w:tr>
      <w:tr w:rsidR="008C04B0" w:rsidRPr="00735F06" w:rsidTr="008C04B0">
        <w:trPr>
          <w:trHeight w:val="66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04B0" w:rsidRPr="00735F06" w:rsidRDefault="008C04B0" w:rsidP="008C04B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¿Qué le motiva a participar?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04B0" w:rsidRPr="00735F06" w:rsidRDefault="008C04B0" w:rsidP="00766FEF">
            <w:pPr>
              <w:ind w:left="108" w:right="94"/>
              <w:jc w:val="center"/>
              <w:rPr>
                <w:color w:val="auto"/>
              </w:rPr>
            </w:pPr>
          </w:p>
        </w:tc>
      </w:tr>
      <w:tr w:rsidR="003061BB" w:rsidRPr="00735F06" w:rsidTr="008C04B0">
        <w:trPr>
          <w:trHeight w:val="666"/>
        </w:trPr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1BB" w:rsidRDefault="003061BB" w:rsidP="008C04B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Fecha pago inscripción 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61BB" w:rsidRPr="00735F06" w:rsidRDefault="003061BB" w:rsidP="00766FEF">
            <w:pPr>
              <w:ind w:left="108" w:right="94"/>
              <w:jc w:val="center"/>
              <w:rPr>
                <w:color w:val="auto"/>
              </w:rPr>
            </w:pPr>
          </w:p>
        </w:tc>
      </w:tr>
      <w:tr w:rsidR="00735F06" w:rsidRPr="00735F06">
        <w:trPr>
          <w:trHeight w:val="836"/>
        </w:trPr>
        <w:tc>
          <w:tcPr>
            <w:tcW w:w="90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59F" w:rsidRPr="00735F06" w:rsidRDefault="003061BB" w:rsidP="00766FEF">
            <w:pPr>
              <w:ind w:left="108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** Indicar </w:t>
            </w:r>
            <w:r w:rsidR="00972045" w:rsidRPr="00735F06">
              <w:rPr>
                <w:b/>
                <w:color w:val="auto"/>
              </w:rPr>
              <w:t>si requiere de alguna adaptación de acceso</w:t>
            </w:r>
            <w:r>
              <w:rPr>
                <w:b/>
                <w:color w:val="auto"/>
              </w:rPr>
              <w:t>,</w:t>
            </w:r>
            <w:r w:rsidR="00972045" w:rsidRPr="00735F06">
              <w:rPr>
                <w:b/>
                <w:color w:val="auto"/>
              </w:rPr>
              <w:t xml:space="preserve"> dada alguna situación de discapacidad.</w:t>
            </w:r>
          </w:p>
        </w:tc>
      </w:tr>
    </w:tbl>
    <w:p w:rsidR="00F6259F" w:rsidRDefault="00972045" w:rsidP="00972045">
      <w:pPr>
        <w:spacing w:after="0"/>
        <w:ind w:left="-5" w:hanging="10"/>
        <w:rPr>
          <w:b/>
          <w:color w:val="auto"/>
        </w:rPr>
      </w:pPr>
      <w:r w:rsidRPr="00735F06">
        <w:rPr>
          <w:b/>
          <w:color w:val="auto"/>
        </w:rPr>
        <w:t xml:space="preserve">        Esta ficha debe ser enviada en formato PDF al correo: </w:t>
      </w:r>
      <w:hyperlink r:id="rId6" w:history="1">
        <w:r w:rsidR="00735F06" w:rsidRPr="0022424A">
          <w:rPr>
            <w:rStyle w:val="Hyperlink"/>
            <w:b/>
          </w:rPr>
          <w:t>coloquioedh2019@uantof.cl</w:t>
        </w:r>
      </w:hyperlink>
    </w:p>
    <w:p w:rsidR="003061BB" w:rsidRPr="00735F06" w:rsidRDefault="003061BB" w:rsidP="003061BB">
      <w:pPr>
        <w:spacing w:after="0"/>
        <w:ind w:left="-5" w:hanging="10"/>
        <w:jc w:val="both"/>
        <w:rPr>
          <w:color w:val="auto"/>
        </w:rPr>
      </w:pPr>
      <w:r>
        <w:rPr>
          <w:b/>
          <w:color w:val="auto"/>
        </w:rPr>
        <w:t>Observación:</w:t>
      </w:r>
      <w:r>
        <w:rPr>
          <w:color w:val="auto"/>
        </w:rPr>
        <w:t xml:space="preserve"> la inscripción se formaliza al momento del pago respectivo según lo establece la convocatoria.-</w:t>
      </w:r>
    </w:p>
    <w:p w:rsidR="00F6259F" w:rsidRPr="00735F06" w:rsidRDefault="00F6259F">
      <w:pPr>
        <w:spacing w:after="298"/>
        <w:ind w:left="144"/>
        <w:rPr>
          <w:b/>
          <w:color w:val="auto"/>
        </w:rPr>
      </w:pPr>
    </w:p>
    <w:sectPr w:rsidR="00F6259F" w:rsidRPr="00735F06" w:rsidSect="00735F06">
      <w:pgSz w:w="12240" w:h="15840" w:code="1"/>
      <w:pgMar w:top="335" w:right="1609" w:bottom="1440" w:left="155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259F"/>
    <w:rsid w:val="00072E1E"/>
    <w:rsid w:val="000A164E"/>
    <w:rsid w:val="003061BB"/>
    <w:rsid w:val="005821FB"/>
    <w:rsid w:val="00735F06"/>
    <w:rsid w:val="00766FEF"/>
    <w:rsid w:val="008C04B0"/>
    <w:rsid w:val="00972045"/>
    <w:rsid w:val="00A07653"/>
    <w:rsid w:val="00A46171"/>
    <w:rsid w:val="00A738F2"/>
    <w:rsid w:val="00AE205A"/>
    <w:rsid w:val="00B6441E"/>
    <w:rsid w:val="00B651AA"/>
    <w:rsid w:val="00CC6121"/>
    <w:rsid w:val="00D83898"/>
    <w:rsid w:val="00F6259F"/>
    <w:rsid w:val="00F92509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3"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FF1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76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F1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D8389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1A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oquioedh2019@uantof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VIII COLOQUIO LATINOAMERICANO Y CARIBEÑO DE EDUCACION EN DERECHOS HUMANOS: </vt:lpstr>
      <vt:lpstr>“ Educación  en Derechos Humanos y Democracia en América Latina y el Caribe”</vt:lpstr>
      <vt:lpstr>Universidad de Antofagasta, 23, 24 y 25 de  Octubre 2019</vt:lpstr>
      <vt:lpstr>Ciudad de Antofagasta, Chile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</cp:lastModifiedBy>
  <cp:revision>3</cp:revision>
  <dcterms:created xsi:type="dcterms:W3CDTF">2019-02-16T09:17:00Z</dcterms:created>
  <dcterms:modified xsi:type="dcterms:W3CDTF">2019-02-16T14:40:00Z</dcterms:modified>
</cp:coreProperties>
</file>